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F1669B" w14:textId="1AB2E6DC" w:rsidR="00DF2ADA" w:rsidRPr="00D04C1F" w:rsidRDefault="00D04C1F" w:rsidP="00D04C1F">
      <w:pPr>
        <w:pStyle w:val="cvgsua"/>
        <w:spacing w:line="375" w:lineRule="atLeast"/>
        <w:rPr>
          <w:rStyle w:val="agcmg"/>
          <w:spacing w:val="4"/>
        </w:rPr>
      </w:pPr>
      <w:r w:rsidRPr="00D04C1F">
        <w:rPr>
          <w:rStyle w:val="agcmg"/>
          <w:noProof/>
          <w:spacing w:val="4"/>
        </w:rPr>
        <w:drawing>
          <wp:inline distT="0" distB="0" distL="0" distR="0" wp14:anchorId="5C4F4D67" wp14:editId="6CD6C874">
            <wp:extent cx="6645910" cy="1946788"/>
            <wp:effectExtent l="0" t="0" r="2540" b="0"/>
            <wp:docPr id="10" name="Картина 10" descr="C:\Users\gabrovo 19\AppData\Local\Microsoft\Windows\INetCache\Content.Word\Baner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abrovo 19\AppData\Local\Microsoft\Windows\INetCache\Content.Word\Baner 2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19467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F69BDB" w14:textId="008877EB" w:rsidR="00DC097D" w:rsidRDefault="00DC097D" w:rsidP="00D36701">
      <w:pPr>
        <w:pStyle w:val="ae"/>
      </w:pPr>
      <w:r>
        <w:rPr>
          <w:b/>
          <w:bCs/>
        </w:rPr>
        <w:tab/>
        <w:t>УВАЖАЕМИ ГОСПОЖИ И ГОСПОДА</w:t>
      </w:r>
      <w:r w:rsidR="00D36701">
        <w:rPr>
          <w:b/>
          <w:bCs/>
        </w:rPr>
        <w:t>/ УВАЖАЕМИ РОДИТЕЛИ,</w:t>
      </w:r>
    </w:p>
    <w:p w14:paraId="5B4DFD16" w14:textId="77777777" w:rsidR="00DC097D" w:rsidRPr="00D36701" w:rsidRDefault="00D04C1F" w:rsidP="00D3670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36701">
        <w:rPr>
          <w:rFonts w:ascii="Times New Roman" w:hAnsi="Times New Roman" w:cs="Times New Roman"/>
          <w:sz w:val="24"/>
          <w:szCs w:val="24"/>
        </w:rPr>
        <w:t>Във връзка с изпълнение на Проект №  BG05SFPR001-2.003-0008-C01 „Община Плевен открива и развива млади таланти“, чиято основна цел е насочена към развитие и съхраняване на човешкия капитал в община Плевен, подобряване качес</w:t>
      </w:r>
      <w:r w:rsidR="00AF02F7" w:rsidRPr="00D36701">
        <w:rPr>
          <w:rFonts w:ascii="Times New Roman" w:hAnsi="Times New Roman" w:cs="Times New Roman"/>
          <w:sz w:val="24"/>
          <w:szCs w:val="24"/>
        </w:rPr>
        <w:t xml:space="preserve">твото, приобщаващия характер и </w:t>
      </w:r>
      <w:r w:rsidRPr="00D36701">
        <w:rPr>
          <w:rFonts w:ascii="Times New Roman" w:hAnsi="Times New Roman" w:cs="Times New Roman"/>
          <w:sz w:val="24"/>
          <w:szCs w:val="24"/>
        </w:rPr>
        <w:t>ефективността  на системата за образование и обучение, чрез прилагане на</w:t>
      </w:r>
      <w:r w:rsidR="00DC097D" w:rsidRPr="00D36701">
        <w:rPr>
          <w:rFonts w:ascii="Times New Roman" w:hAnsi="Times New Roman" w:cs="Times New Roman"/>
          <w:sz w:val="24"/>
          <w:szCs w:val="24"/>
        </w:rPr>
        <w:t xml:space="preserve"> иновативен образователен модел, Ви уведомяваме, че срокът за кандидатстване</w:t>
      </w:r>
      <w:r w:rsidR="00DC097D" w:rsidRPr="00D36701">
        <w:rPr>
          <w:rFonts w:ascii="Times New Roman" w:hAnsi="Times New Roman" w:cs="Times New Roman"/>
          <w:b/>
          <w:sz w:val="24"/>
          <w:szCs w:val="24"/>
        </w:rPr>
        <w:t xml:space="preserve"> за включване на деца и ученици в проекта изтече на 05.09.2026 г. </w:t>
      </w:r>
    </w:p>
    <w:p w14:paraId="47BF9479" w14:textId="53F41E1E" w:rsidR="0099021F" w:rsidRDefault="008B5511" w:rsidP="00D36701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D36701">
        <w:rPr>
          <w:rFonts w:ascii="Times New Roman" w:hAnsi="Times New Roman" w:cs="Times New Roman"/>
          <w:sz w:val="24"/>
          <w:szCs w:val="24"/>
        </w:rPr>
        <w:tab/>
      </w:r>
      <w:r w:rsidR="00071E46">
        <w:rPr>
          <w:rFonts w:ascii="Times New Roman" w:hAnsi="Times New Roman" w:cs="Times New Roman"/>
          <w:sz w:val="24"/>
          <w:szCs w:val="24"/>
          <w:lang w:eastAsia="bg-BG"/>
        </w:rPr>
        <w:t xml:space="preserve">С цел максимално изпълнение на </w:t>
      </w:r>
      <w:r w:rsidR="002305B4">
        <w:rPr>
          <w:rFonts w:ascii="Times New Roman" w:hAnsi="Times New Roman" w:cs="Times New Roman"/>
          <w:sz w:val="24"/>
          <w:szCs w:val="24"/>
        </w:rPr>
        <w:t>проекта</w:t>
      </w:r>
      <w:r w:rsidR="00ED4FEF">
        <w:rPr>
          <w:rFonts w:ascii="Times New Roman" w:hAnsi="Times New Roman" w:cs="Times New Roman"/>
          <w:sz w:val="24"/>
          <w:szCs w:val="24"/>
        </w:rPr>
        <w:t>,</w:t>
      </w:r>
      <w:r w:rsidR="00DC097D" w:rsidRPr="00D36701">
        <w:rPr>
          <w:rFonts w:ascii="Times New Roman" w:hAnsi="Times New Roman" w:cs="Times New Roman"/>
          <w:sz w:val="24"/>
          <w:szCs w:val="24"/>
        </w:rPr>
        <w:t xml:space="preserve"> ръководството на Община Плевен взе решение </w:t>
      </w:r>
      <w:r w:rsidR="002305B4">
        <w:rPr>
          <w:rFonts w:ascii="Times New Roman" w:hAnsi="Times New Roman" w:cs="Times New Roman"/>
          <w:sz w:val="24"/>
          <w:szCs w:val="24"/>
        </w:rPr>
        <w:t>да се</w:t>
      </w:r>
      <w:r w:rsidR="00DC097D" w:rsidRPr="00D36701">
        <w:rPr>
          <w:rFonts w:ascii="Times New Roman" w:hAnsi="Times New Roman" w:cs="Times New Roman"/>
          <w:sz w:val="24"/>
          <w:szCs w:val="24"/>
        </w:rPr>
        <w:t xml:space="preserve"> </w:t>
      </w:r>
      <w:r w:rsidR="00DC097D" w:rsidRPr="00D36701">
        <w:rPr>
          <w:rFonts w:ascii="Times New Roman" w:hAnsi="Times New Roman" w:cs="Times New Roman"/>
          <w:b/>
          <w:bCs/>
          <w:sz w:val="24"/>
          <w:szCs w:val="24"/>
        </w:rPr>
        <w:t>удълж</w:t>
      </w:r>
      <w:r w:rsidR="002305B4">
        <w:rPr>
          <w:rFonts w:ascii="Times New Roman" w:hAnsi="Times New Roman" w:cs="Times New Roman"/>
          <w:b/>
          <w:bCs/>
          <w:sz w:val="24"/>
          <w:szCs w:val="24"/>
        </w:rPr>
        <w:t xml:space="preserve">и </w:t>
      </w:r>
      <w:r w:rsidR="00DC097D" w:rsidRPr="00D36701">
        <w:rPr>
          <w:rFonts w:ascii="Times New Roman" w:hAnsi="Times New Roman" w:cs="Times New Roman"/>
          <w:b/>
          <w:bCs/>
          <w:sz w:val="24"/>
          <w:szCs w:val="24"/>
        </w:rPr>
        <w:t>срока</w:t>
      </w:r>
      <w:r w:rsidR="00DC097D" w:rsidRPr="00D36701">
        <w:rPr>
          <w:rFonts w:ascii="Times New Roman" w:hAnsi="Times New Roman" w:cs="Times New Roman"/>
          <w:sz w:val="24"/>
          <w:szCs w:val="24"/>
        </w:rPr>
        <w:t xml:space="preserve"> за подаване на заявления</w:t>
      </w:r>
      <w:r w:rsidR="00ED4FEF">
        <w:rPr>
          <w:rFonts w:ascii="Times New Roman" w:hAnsi="Times New Roman" w:cs="Times New Roman"/>
          <w:sz w:val="24"/>
          <w:szCs w:val="24"/>
        </w:rPr>
        <w:t xml:space="preserve"> – декларация от родител</w:t>
      </w:r>
      <w:r w:rsidR="00DC097D" w:rsidRPr="00D36701">
        <w:rPr>
          <w:rFonts w:ascii="Times New Roman" w:hAnsi="Times New Roman" w:cs="Times New Roman"/>
          <w:sz w:val="24"/>
          <w:szCs w:val="24"/>
        </w:rPr>
        <w:t xml:space="preserve"> за участие на ученици/деца в дейностите </w:t>
      </w:r>
      <w:r w:rsidR="00ED4FEF">
        <w:rPr>
          <w:rFonts w:ascii="Times New Roman" w:hAnsi="Times New Roman" w:cs="Times New Roman"/>
          <w:sz w:val="24"/>
          <w:szCs w:val="24"/>
        </w:rPr>
        <w:t xml:space="preserve">по същия </w:t>
      </w:r>
      <w:r w:rsidR="00D36701" w:rsidRPr="00D36701">
        <w:rPr>
          <w:rFonts w:ascii="Times New Roman" w:hAnsi="Times New Roman" w:cs="Times New Roman"/>
          <w:sz w:val="24"/>
          <w:szCs w:val="24"/>
        </w:rPr>
        <w:t xml:space="preserve">за запълване на </w:t>
      </w:r>
      <w:r w:rsidR="00DC097D" w:rsidRPr="00D36701">
        <w:rPr>
          <w:rFonts w:ascii="Times New Roman" w:hAnsi="Times New Roman" w:cs="Times New Roman"/>
          <w:sz w:val="24"/>
          <w:szCs w:val="24"/>
        </w:rPr>
        <w:t>следните целеви групи</w:t>
      </w:r>
      <w:r w:rsidR="00D36701" w:rsidRPr="00D36701">
        <w:rPr>
          <w:rFonts w:ascii="Times New Roman" w:hAnsi="Times New Roman" w:cs="Times New Roman"/>
          <w:sz w:val="24"/>
          <w:szCs w:val="24"/>
        </w:rPr>
        <w:t xml:space="preserve"> в следните </w:t>
      </w:r>
      <w:r w:rsidR="00DC097D" w:rsidRPr="00D36701">
        <w:rPr>
          <w:rFonts w:ascii="Times New Roman" w:hAnsi="Times New Roman" w:cs="Times New Roman"/>
          <w:sz w:val="24"/>
          <w:szCs w:val="24"/>
          <w:lang w:eastAsia="bg-BG"/>
        </w:rPr>
        <w:t>школи, клубове, работилници и лаборатории:</w:t>
      </w:r>
    </w:p>
    <w:p w14:paraId="7CFFF2D7" w14:textId="77777777" w:rsidR="00D36701" w:rsidRPr="00D36701" w:rsidRDefault="00D36701" w:rsidP="00D36701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</w:p>
    <w:p w14:paraId="693FF29B" w14:textId="5FFF5720" w:rsidR="00DC097D" w:rsidRPr="00D36701" w:rsidRDefault="00DC097D" w:rsidP="00D36701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D36701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 xml:space="preserve">            За ученици 1 – 4 клас:</w:t>
      </w:r>
    </w:p>
    <w:p w14:paraId="554B038B" w14:textId="77777777" w:rsidR="00DC097D" w:rsidRPr="00D36701" w:rsidRDefault="00DC097D" w:rsidP="00D36701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D36701">
        <w:rPr>
          <w:rFonts w:ascii="Times New Roman" w:hAnsi="Times New Roman" w:cs="Times New Roman"/>
          <w:sz w:val="24"/>
          <w:szCs w:val="24"/>
          <w:lang w:eastAsia="bg-BG"/>
        </w:rPr>
        <w:t>Школа по модерни танци;</w:t>
      </w:r>
    </w:p>
    <w:p w14:paraId="39D3C02A" w14:textId="77777777" w:rsidR="00DC097D" w:rsidRPr="00D36701" w:rsidRDefault="00DC097D" w:rsidP="00DC097D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D36701">
        <w:rPr>
          <w:rFonts w:ascii="Times New Roman" w:hAnsi="Times New Roman" w:cs="Times New Roman"/>
          <w:sz w:val="24"/>
          <w:szCs w:val="24"/>
          <w:lang w:eastAsia="bg-BG"/>
        </w:rPr>
        <w:t>Еко</w:t>
      </w:r>
      <w:r w:rsidRPr="00D36701">
        <w:rPr>
          <w:rFonts w:ascii="Times New Roman" w:hAnsi="Times New Roman" w:cs="Times New Roman"/>
          <w:sz w:val="24"/>
          <w:szCs w:val="24"/>
          <w:lang w:val="en-US" w:eastAsia="bg-BG"/>
        </w:rPr>
        <w:t>-</w:t>
      </w:r>
      <w:r w:rsidRPr="00D36701">
        <w:rPr>
          <w:rFonts w:ascii="Times New Roman" w:hAnsi="Times New Roman" w:cs="Times New Roman"/>
          <w:sz w:val="24"/>
          <w:szCs w:val="24"/>
          <w:lang w:eastAsia="bg-BG"/>
        </w:rPr>
        <w:t>арт работилници по изобразително изкуство;</w:t>
      </w:r>
    </w:p>
    <w:p w14:paraId="0B7FEED7" w14:textId="77777777" w:rsidR="00DC097D" w:rsidRPr="00D36701" w:rsidRDefault="00DC097D" w:rsidP="00DC097D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D36701">
        <w:rPr>
          <w:rFonts w:ascii="Times New Roman" w:hAnsi="Times New Roman" w:cs="Times New Roman"/>
          <w:sz w:val="24"/>
          <w:szCs w:val="24"/>
          <w:lang w:eastAsia="bg-BG"/>
        </w:rPr>
        <w:t>Школа за комплексна спортна подготовка и креативни спортни занимания;</w:t>
      </w:r>
    </w:p>
    <w:p w14:paraId="45FA70F1" w14:textId="77777777" w:rsidR="00DC097D" w:rsidRPr="00D36701" w:rsidRDefault="00DC097D" w:rsidP="00DC097D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D36701">
        <w:rPr>
          <w:rFonts w:ascii="Times New Roman" w:hAnsi="Times New Roman" w:cs="Times New Roman"/>
          <w:sz w:val="24"/>
          <w:szCs w:val="24"/>
          <w:lang w:eastAsia="bg-BG"/>
        </w:rPr>
        <w:t>Школа по занимателна математика;</w:t>
      </w:r>
    </w:p>
    <w:p w14:paraId="2703F773" w14:textId="5CF293FE" w:rsidR="00DC097D" w:rsidRPr="004E18DA" w:rsidRDefault="00DC097D" w:rsidP="004E18DA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D36701">
        <w:rPr>
          <w:rFonts w:ascii="Times New Roman" w:hAnsi="Times New Roman" w:cs="Times New Roman"/>
          <w:sz w:val="24"/>
          <w:szCs w:val="24"/>
          <w:lang w:eastAsia="bg-BG"/>
        </w:rPr>
        <w:t>Школа по природни науки и екология.</w:t>
      </w:r>
    </w:p>
    <w:p w14:paraId="5E38C513" w14:textId="77777777" w:rsidR="00DC097D" w:rsidRPr="00D36701" w:rsidRDefault="00DC097D" w:rsidP="004E18DA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D36701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ab/>
        <w:t>За ученици от VIII до XII клас:</w:t>
      </w:r>
    </w:p>
    <w:p w14:paraId="42ED62FD" w14:textId="77777777" w:rsidR="00DC097D" w:rsidRPr="00D36701" w:rsidRDefault="00DC097D" w:rsidP="004E18DA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D36701">
        <w:rPr>
          <w:rFonts w:ascii="Times New Roman" w:hAnsi="Times New Roman" w:cs="Times New Roman"/>
          <w:sz w:val="24"/>
          <w:szCs w:val="24"/>
          <w:lang w:eastAsia="bg-BG"/>
        </w:rPr>
        <w:t>Клуб „Творческо писане и публична реч на чужд език“</w:t>
      </w:r>
      <w:r w:rsidRPr="00D36701">
        <w:rPr>
          <w:rFonts w:ascii="Times New Roman" w:hAnsi="Times New Roman" w:cs="Times New Roman"/>
          <w:sz w:val="24"/>
          <w:szCs w:val="24"/>
          <w:lang w:val="en-US" w:eastAsia="bg-BG"/>
        </w:rPr>
        <w:t xml:space="preserve"> – </w:t>
      </w:r>
      <w:r w:rsidRPr="00D36701">
        <w:rPr>
          <w:rFonts w:ascii="Times New Roman" w:hAnsi="Times New Roman" w:cs="Times New Roman"/>
          <w:sz w:val="24"/>
          <w:szCs w:val="24"/>
          <w:lang w:eastAsia="bg-BG"/>
        </w:rPr>
        <w:t>английски език;</w:t>
      </w:r>
    </w:p>
    <w:p w14:paraId="27FB4BC5" w14:textId="77777777" w:rsidR="00DC097D" w:rsidRPr="00D36701" w:rsidRDefault="00DC097D" w:rsidP="00DC097D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D36701">
        <w:rPr>
          <w:rFonts w:ascii="Times New Roman" w:hAnsi="Times New Roman" w:cs="Times New Roman"/>
          <w:sz w:val="24"/>
          <w:szCs w:val="24"/>
          <w:lang w:eastAsia="bg-BG"/>
        </w:rPr>
        <w:t xml:space="preserve">Клуб „Компютърна графика и 3D </w:t>
      </w:r>
      <w:proofErr w:type="spellStart"/>
      <w:r w:rsidRPr="00D36701">
        <w:rPr>
          <w:rFonts w:ascii="Times New Roman" w:hAnsi="Times New Roman" w:cs="Times New Roman"/>
          <w:sz w:val="24"/>
          <w:szCs w:val="24"/>
          <w:lang w:eastAsia="bg-BG"/>
        </w:rPr>
        <w:t>мапинг</w:t>
      </w:r>
      <w:proofErr w:type="spellEnd"/>
      <w:r w:rsidRPr="00D36701">
        <w:rPr>
          <w:rFonts w:ascii="Times New Roman" w:hAnsi="Times New Roman" w:cs="Times New Roman"/>
          <w:sz w:val="24"/>
          <w:szCs w:val="24"/>
          <w:lang w:eastAsia="bg-BG"/>
        </w:rPr>
        <w:t>“;</w:t>
      </w:r>
    </w:p>
    <w:p w14:paraId="6E967F75" w14:textId="77777777" w:rsidR="00DC097D" w:rsidRPr="00D36701" w:rsidRDefault="00DC097D" w:rsidP="00DC097D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D36701">
        <w:rPr>
          <w:rFonts w:ascii="Times New Roman" w:hAnsi="Times New Roman" w:cs="Times New Roman"/>
          <w:sz w:val="24"/>
          <w:szCs w:val="24"/>
          <w:lang w:eastAsia="bg-BG"/>
        </w:rPr>
        <w:t>Лаборатория за дигитални иновации;</w:t>
      </w:r>
    </w:p>
    <w:p w14:paraId="1EA4A2DE" w14:textId="77777777" w:rsidR="00DC097D" w:rsidRPr="00D36701" w:rsidRDefault="00DC097D" w:rsidP="00DC097D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D36701">
        <w:rPr>
          <w:rFonts w:ascii="Times New Roman" w:hAnsi="Times New Roman" w:cs="Times New Roman"/>
          <w:sz w:val="24"/>
          <w:szCs w:val="24"/>
          <w:lang w:eastAsia="bg-BG"/>
        </w:rPr>
        <w:t>Лаборатория за иновации в областта на екологията, здравето и устойчивото развитие.</w:t>
      </w:r>
    </w:p>
    <w:p w14:paraId="08223C7B" w14:textId="275932AA" w:rsidR="00DC097D" w:rsidRPr="00DC66A5" w:rsidRDefault="008B5511" w:rsidP="00D04C1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C66A5">
        <w:rPr>
          <w:rFonts w:ascii="Times New Roman" w:hAnsi="Times New Roman" w:cs="Times New Roman"/>
          <w:b/>
          <w:sz w:val="24"/>
          <w:szCs w:val="24"/>
        </w:rPr>
        <w:t xml:space="preserve">Новият срок за кандидатстването за включване на деца и ученици в проекта е от 10.09.2026 г., 15:00 часа до 14.09.2026 г., 15:00 часа като същото </w:t>
      </w:r>
      <w:r w:rsidR="00D36701" w:rsidRPr="00DC66A5">
        <w:rPr>
          <w:rFonts w:ascii="Times New Roman" w:hAnsi="Times New Roman" w:cs="Times New Roman"/>
          <w:b/>
          <w:sz w:val="24"/>
          <w:szCs w:val="24"/>
        </w:rPr>
        <w:t xml:space="preserve">ще </w:t>
      </w:r>
      <w:r w:rsidRPr="00DC66A5">
        <w:rPr>
          <w:rFonts w:ascii="Times New Roman" w:hAnsi="Times New Roman" w:cs="Times New Roman"/>
          <w:b/>
          <w:sz w:val="24"/>
          <w:szCs w:val="24"/>
        </w:rPr>
        <w:t>се осъществява чрез електронен формуляр (</w:t>
      </w:r>
      <w:proofErr w:type="spellStart"/>
      <w:r w:rsidRPr="00DC66A5">
        <w:rPr>
          <w:rFonts w:ascii="Times New Roman" w:hAnsi="Times New Roman" w:cs="Times New Roman"/>
          <w:b/>
          <w:sz w:val="24"/>
          <w:szCs w:val="24"/>
        </w:rPr>
        <w:t>Google</w:t>
      </w:r>
      <w:proofErr w:type="spellEnd"/>
      <w:r w:rsidRPr="00DC66A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C66A5">
        <w:rPr>
          <w:rFonts w:ascii="Times New Roman" w:hAnsi="Times New Roman" w:cs="Times New Roman"/>
          <w:b/>
          <w:sz w:val="24"/>
          <w:szCs w:val="24"/>
        </w:rPr>
        <w:t>Forms</w:t>
      </w:r>
      <w:proofErr w:type="spellEnd"/>
      <w:r w:rsidRPr="00DC66A5">
        <w:rPr>
          <w:rFonts w:ascii="Times New Roman" w:hAnsi="Times New Roman" w:cs="Times New Roman"/>
          <w:b/>
          <w:sz w:val="24"/>
          <w:szCs w:val="24"/>
        </w:rPr>
        <w:t xml:space="preserve">), който </w:t>
      </w:r>
      <w:r w:rsidR="00D36701" w:rsidRPr="00DC66A5">
        <w:rPr>
          <w:rFonts w:ascii="Times New Roman" w:hAnsi="Times New Roman" w:cs="Times New Roman"/>
          <w:b/>
          <w:sz w:val="24"/>
          <w:szCs w:val="24"/>
        </w:rPr>
        <w:t>ще бъде публикуван</w:t>
      </w:r>
      <w:r w:rsidRPr="00DC66A5">
        <w:rPr>
          <w:rFonts w:ascii="Times New Roman" w:hAnsi="Times New Roman" w:cs="Times New Roman"/>
          <w:b/>
          <w:sz w:val="24"/>
          <w:szCs w:val="24"/>
        </w:rPr>
        <w:t xml:space="preserve"> на интернет страницата на Община Плевен, в секцията на проекта „Община Плевен открива и развива млади таланти“, подменю „Документи за кандидатстване“</w:t>
      </w:r>
      <w:r w:rsidR="00DC66A5" w:rsidRPr="00DC66A5">
        <w:rPr>
          <w:rFonts w:ascii="Times New Roman" w:hAnsi="Times New Roman" w:cs="Times New Roman"/>
          <w:b/>
          <w:sz w:val="24"/>
          <w:szCs w:val="24"/>
        </w:rPr>
        <w:t xml:space="preserve"> на 10.09.2026 г. в 15:00 часа.</w:t>
      </w:r>
    </w:p>
    <w:p w14:paraId="027302DF" w14:textId="77777777" w:rsidR="00DC097D" w:rsidRPr="00D36701" w:rsidRDefault="00DC097D" w:rsidP="00D04C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5B6699D" w14:textId="77777777" w:rsidR="00DC097D" w:rsidRPr="00D36701" w:rsidRDefault="00DC097D" w:rsidP="00D04C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BC47306" w14:textId="77777777" w:rsidR="00E5787C" w:rsidRPr="00D36701" w:rsidRDefault="00E5787C" w:rsidP="00D04C1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623986E7" w14:textId="4342850C" w:rsidR="00D36701" w:rsidRPr="00D36701" w:rsidRDefault="00D36701" w:rsidP="00D36701">
      <w:pPr>
        <w:jc w:val="both"/>
        <w:rPr>
          <w:rStyle w:val="aa"/>
          <w:rFonts w:ascii="Times New Roman" w:hAnsi="Times New Roman" w:cs="Times New Roman"/>
          <w:sz w:val="24"/>
          <w:szCs w:val="24"/>
        </w:rPr>
      </w:pPr>
      <w:r w:rsidRPr="00D36701">
        <w:rPr>
          <w:rFonts w:ascii="Times New Roman" w:hAnsi="Times New Roman" w:cs="Times New Roman"/>
          <w:sz w:val="24"/>
          <w:szCs w:val="24"/>
        </w:rPr>
        <w:t xml:space="preserve">Посочената информация може да видите на следния линк: </w:t>
      </w:r>
      <w:r w:rsidRPr="00D36701">
        <w:rPr>
          <w:rFonts w:ascii="Times New Roman" w:hAnsi="Times New Roman" w:cs="Times New Roman"/>
          <w:sz w:val="24"/>
          <w:szCs w:val="24"/>
        </w:rPr>
        <w:fldChar w:fldCharType="begin"/>
      </w:r>
      <w:r w:rsidRPr="00D36701">
        <w:rPr>
          <w:rFonts w:ascii="Times New Roman" w:hAnsi="Times New Roman" w:cs="Times New Roman"/>
          <w:sz w:val="24"/>
          <w:szCs w:val="24"/>
        </w:rPr>
        <w:instrText xml:space="preserve"> HYPERLINK "https://www.pleven.bg/bg/proekt-bg05sfpr001-2003-0008-s01-obshtina-pleven-otkriva-i-razviva-mladi-talanti" </w:instrText>
      </w:r>
      <w:r w:rsidRPr="00D36701">
        <w:rPr>
          <w:rFonts w:ascii="Times New Roman" w:hAnsi="Times New Roman" w:cs="Times New Roman"/>
          <w:sz w:val="24"/>
          <w:szCs w:val="24"/>
        </w:rPr>
      </w:r>
      <w:r w:rsidRPr="00D36701">
        <w:rPr>
          <w:rFonts w:ascii="Times New Roman" w:hAnsi="Times New Roman" w:cs="Times New Roman"/>
          <w:sz w:val="24"/>
          <w:szCs w:val="24"/>
        </w:rPr>
        <w:fldChar w:fldCharType="separate"/>
      </w:r>
      <w:r w:rsidRPr="00D36701">
        <w:rPr>
          <w:rStyle w:val="aa"/>
          <w:rFonts w:ascii="Times New Roman" w:hAnsi="Times New Roman" w:cs="Times New Roman"/>
          <w:sz w:val="24"/>
          <w:szCs w:val="24"/>
        </w:rPr>
        <w:t>https://www.pleven.bg/bg/proekt-bg05sfpr001-2003-0008-s01-obshtina-pleven-otkriva-i-razviva-mladi-talanti</w:t>
      </w:r>
    </w:p>
    <w:p w14:paraId="3850FF73" w14:textId="71F8B76B" w:rsidR="00D04C1F" w:rsidRPr="00D04C1F" w:rsidRDefault="00D36701" w:rsidP="00D36701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D36701">
        <w:rPr>
          <w:rFonts w:ascii="Times New Roman" w:hAnsi="Times New Roman" w:cs="Times New Roman"/>
          <w:sz w:val="24"/>
          <w:szCs w:val="24"/>
        </w:rPr>
        <w:fldChar w:fldCharType="end"/>
      </w:r>
    </w:p>
    <w:sectPr w:rsidR="00D04C1F" w:rsidRPr="00D04C1F" w:rsidSect="00AF4678">
      <w:headerReference w:type="default" r:id="rId8"/>
      <w:footerReference w:type="default" r:id="rId9"/>
      <w:pgSz w:w="11906" w:h="16838"/>
      <w:pgMar w:top="-284" w:right="720" w:bottom="1418" w:left="720" w:header="708" w:footer="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4745F5" w14:textId="77777777" w:rsidR="00944E65" w:rsidRDefault="00944E65" w:rsidP="007463C2">
      <w:pPr>
        <w:spacing w:after="0" w:line="240" w:lineRule="auto"/>
      </w:pPr>
      <w:r>
        <w:separator/>
      </w:r>
    </w:p>
  </w:endnote>
  <w:endnote w:type="continuationSeparator" w:id="0">
    <w:p w14:paraId="0A802CA0" w14:textId="77777777" w:rsidR="00944E65" w:rsidRDefault="00944E65" w:rsidP="007463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9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413"/>
      <w:gridCol w:w="8217"/>
    </w:tblGrid>
    <w:tr w:rsidR="00917C42" w14:paraId="0116B4F5" w14:textId="77777777" w:rsidTr="00AF4678">
      <w:trPr>
        <w:trHeight w:val="1545"/>
      </w:trPr>
      <w:tc>
        <w:tcPr>
          <w:tcW w:w="1413" w:type="dxa"/>
          <w:vAlign w:val="center"/>
        </w:tcPr>
        <w:p w14:paraId="113C753A" w14:textId="242DB26B" w:rsidR="00917C42" w:rsidRDefault="00917C42" w:rsidP="00917C42">
          <w:pPr>
            <w:pStyle w:val="a5"/>
            <w:ind w:right="-113"/>
            <w:jc w:val="center"/>
            <w:rPr>
              <w:rFonts w:ascii="Arial" w:eastAsia="Times New Roman" w:hAnsi="Arial" w:cs="Arial"/>
              <w:b/>
              <w:noProof/>
              <w:sz w:val="40"/>
              <w:szCs w:val="40"/>
              <w:lang w:eastAsia="bg-BG"/>
            </w:rPr>
          </w:pPr>
          <w:r>
            <w:rPr>
              <w:rFonts w:ascii="Arial" w:eastAsia="Times New Roman" w:hAnsi="Arial" w:cs="Arial"/>
              <w:b/>
              <w:noProof/>
              <w:sz w:val="40"/>
              <w:szCs w:val="40"/>
              <w:lang w:eastAsia="bg-BG"/>
            </w:rPr>
            <w:drawing>
              <wp:anchor distT="0" distB="0" distL="114300" distR="114300" simplePos="0" relativeHeight="251659264" behindDoc="0" locked="0" layoutInCell="1" allowOverlap="1" wp14:anchorId="760A27AF" wp14:editId="276D52AF">
                <wp:simplePos x="0" y="0"/>
                <wp:positionH relativeFrom="column">
                  <wp:posOffset>117475</wp:posOffset>
                </wp:positionH>
                <wp:positionV relativeFrom="paragraph">
                  <wp:posOffset>-14605</wp:posOffset>
                </wp:positionV>
                <wp:extent cx="463550" cy="666750"/>
                <wp:effectExtent l="0" t="0" r="0" b="0"/>
                <wp:wrapNone/>
                <wp:docPr id="276" name="Картина 27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3550" cy="6667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rFonts w:ascii="Arial" w:eastAsia="Times New Roman" w:hAnsi="Arial" w:cs="Arial"/>
              <w:b/>
              <w:noProof/>
              <w:sz w:val="40"/>
              <w:szCs w:val="40"/>
              <w:lang w:eastAsia="bg-BG"/>
            </w:rPr>
            <w:t xml:space="preserve">  </w:t>
          </w:r>
        </w:p>
        <w:p w14:paraId="213EBD37" w14:textId="05FCEBDC" w:rsidR="00917C42" w:rsidRDefault="00917C42" w:rsidP="00917C42">
          <w:pPr>
            <w:pStyle w:val="a5"/>
            <w:ind w:right="-113"/>
            <w:jc w:val="center"/>
          </w:pPr>
        </w:p>
      </w:tc>
      <w:tc>
        <w:tcPr>
          <w:tcW w:w="8217" w:type="dxa"/>
        </w:tcPr>
        <w:p w14:paraId="5DDF46B1" w14:textId="77777777" w:rsidR="00246C3B" w:rsidRDefault="00246C3B" w:rsidP="00E16322">
          <w:pPr>
            <w:pStyle w:val="a5"/>
            <w:jc w:val="both"/>
            <w:rPr>
              <w:rFonts w:ascii="Times New Roman" w:eastAsia="Calibri" w:hAnsi="Times New Roman" w:cs="Times New Roman"/>
              <w:i/>
              <w:iCs/>
              <w:sz w:val="18"/>
              <w:szCs w:val="18"/>
            </w:rPr>
          </w:pPr>
        </w:p>
        <w:p w14:paraId="7EEDBA72" w14:textId="56F05AFC" w:rsidR="00917C42" w:rsidRDefault="00917C42" w:rsidP="00E16322">
          <w:pPr>
            <w:pStyle w:val="a5"/>
            <w:jc w:val="both"/>
          </w:pPr>
          <w:r w:rsidRPr="006944B3">
            <w:rPr>
              <w:rFonts w:ascii="Times New Roman" w:eastAsia="Calibri" w:hAnsi="Times New Roman" w:cs="Times New Roman"/>
              <w:i/>
              <w:iCs/>
              <w:sz w:val="18"/>
              <w:szCs w:val="18"/>
            </w:rPr>
            <w:t xml:space="preserve"> </w:t>
          </w:r>
          <w:r w:rsidRPr="006944B3">
            <w:rPr>
              <w:rFonts w:ascii="Times New Roman" w:eastAsia="Calibri" w:hAnsi="Times New Roman" w:cs="Times New Roman"/>
              <w:i/>
              <w:iCs/>
              <w:sz w:val="18"/>
              <w:szCs w:val="18"/>
            </w:rPr>
            <w:t xml:space="preserve">Проект </w:t>
          </w:r>
          <w:r w:rsidRPr="00917C42">
            <w:rPr>
              <w:rFonts w:ascii="Times New Roman" w:eastAsia="Calibri" w:hAnsi="Times New Roman" w:cs="Times New Roman"/>
              <w:i/>
              <w:iCs/>
              <w:sz w:val="18"/>
              <w:szCs w:val="18"/>
            </w:rPr>
            <w:t>BG05SFPR001-2.003-0008-C01</w:t>
          </w:r>
          <w:r w:rsidRPr="006944B3">
            <w:rPr>
              <w:rFonts w:ascii="Times New Roman" w:eastAsia="Calibri" w:hAnsi="Times New Roman" w:cs="Times New Roman"/>
              <w:i/>
              <w:iCs/>
              <w:sz w:val="18"/>
              <w:szCs w:val="18"/>
            </w:rPr>
            <w:t xml:space="preserve"> „</w:t>
          </w:r>
          <w:r w:rsidRPr="00917C42">
            <w:rPr>
              <w:rFonts w:ascii="Times New Roman" w:eastAsia="Calibri" w:hAnsi="Times New Roman" w:cs="Times New Roman"/>
              <w:i/>
              <w:iCs/>
              <w:sz w:val="18"/>
              <w:szCs w:val="18"/>
            </w:rPr>
            <w:t>Община Плевен открива и</w:t>
          </w:r>
          <w:r>
            <w:rPr>
              <w:rFonts w:ascii="Times New Roman" w:eastAsia="Calibri" w:hAnsi="Times New Roman" w:cs="Times New Roman"/>
              <w:i/>
              <w:iCs/>
              <w:sz w:val="18"/>
              <w:szCs w:val="18"/>
            </w:rPr>
            <w:t xml:space="preserve"> </w:t>
          </w:r>
          <w:r w:rsidRPr="00917C42">
            <w:rPr>
              <w:rFonts w:ascii="Times New Roman" w:eastAsia="Calibri" w:hAnsi="Times New Roman" w:cs="Times New Roman"/>
              <w:i/>
              <w:iCs/>
              <w:sz w:val="18"/>
              <w:szCs w:val="18"/>
            </w:rPr>
            <w:t>развива млади таланти</w:t>
          </w:r>
          <w:r w:rsidRPr="006944B3">
            <w:rPr>
              <w:rFonts w:ascii="Times New Roman" w:eastAsia="Calibri" w:hAnsi="Times New Roman" w:cs="Times New Roman"/>
              <w:i/>
              <w:iCs/>
              <w:sz w:val="18"/>
              <w:szCs w:val="18"/>
            </w:rPr>
            <w:t xml:space="preserve">”, по Процедура № </w:t>
          </w:r>
          <w:r w:rsidRPr="00917C42">
            <w:rPr>
              <w:rFonts w:ascii="Times New Roman" w:eastAsia="Calibri" w:hAnsi="Times New Roman" w:cs="Times New Roman"/>
              <w:i/>
              <w:iCs/>
              <w:sz w:val="18"/>
              <w:szCs w:val="18"/>
            </w:rPr>
            <w:t>BG05SFPR001-2.003</w:t>
          </w:r>
          <w:r>
            <w:rPr>
              <w:rFonts w:ascii="Times New Roman" w:eastAsia="Calibri" w:hAnsi="Times New Roman" w:cs="Times New Roman"/>
              <w:i/>
              <w:iCs/>
              <w:sz w:val="18"/>
              <w:szCs w:val="18"/>
            </w:rPr>
            <w:t xml:space="preserve"> </w:t>
          </w:r>
          <w:r w:rsidRPr="00917C42">
            <w:rPr>
              <w:rFonts w:ascii="Times New Roman" w:eastAsia="Calibri" w:hAnsi="Times New Roman" w:cs="Times New Roman"/>
              <w:i/>
              <w:iCs/>
              <w:sz w:val="18"/>
              <w:szCs w:val="18"/>
            </w:rPr>
            <w:t>„ПОДКРЕПА ЗА УЧЕНИЦИ С ТАЛАНТИ“</w:t>
          </w:r>
          <w:r>
            <w:rPr>
              <w:rFonts w:ascii="Times New Roman" w:eastAsia="Calibri" w:hAnsi="Times New Roman" w:cs="Times New Roman"/>
              <w:i/>
              <w:iCs/>
              <w:sz w:val="18"/>
              <w:szCs w:val="18"/>
            </w:rPr>
            <w:t xml:space="preserve">, </w:t>
          </w:r>
          <w:r w:rsidRPr="00917C42">
            <w:rPr>
              <w:rFonts w:ascii="Times New Roman" w:eastAsia="Calibri" w:hAnsi="Times New Roman" w:cs="Times New Roman"/>
              <w:i/>
              <w:iCs/>
              <w:sz w:val="18"/>
              <w:szCs w:val="18"/>
            </w:rPr>
            <w:t xml:space="preserve">Програма „Образование“ 2021 – 2027 </w:t>
          </w:r>
          <w:r w:rsidRPr="006944B3">
            <w:rPr>
              <w:rFonts w:ascii="Times New Roman" w:eastAsia="Calibri" w:hAnsi="Times New Roman" w:cs="Times New Roman"/>
              <w:i/>
              <w:iCs/>
              <w:sz w:val="18"/>
              <w:szCs w:val="18"/>
            </w:rPr>
            <w:t xml:space="preserve">Цялата отговорност за съдържанието се носи от Община Плевен и при никакви обстоятелства не може да се счита, че този документ отразява официалното становище на Европейския съюз и Управляващия орган на </w:t>
          </w:r>
          <w:r w:rsidRPr="00917C42">
            <w:rPr>
              <w:rFonts w:ascii="Times New Roman" w:eastAsia="Calibri" w:hAnsi="Times New Roman" w:cs="Times New Roman"/>
              <w:i/>
              <w:iCs/>
              <w:sz w:val="18"/>
              <w:szCs w:val="18"/>
            </w:rPr>
            <w:t>Програма „Образование“ 2021 – 2027</w:t>
          </w:r>
        </w:p>
      </w:tc>
    </w:tr>
  </w:tbl>
  <w:p w14:paraId="73232687" w14:textId="77777777" w:rsidR="00917C42" w:rsidRDefault="00917C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E26D72" w14:textId="77777777" w:rsidR="00944E65" w:rsidRDefault="00944E65" w:rsidP="007463C2">
      <w:pPr>
        <w:spacing w:after="0" w:line="240" w:lineRule="auto"/>
      </w:pPr>
      <w:r>
        <w:separator/>
      </w:r>
    </w:p>
  </w:footnote>
  <w:footnote w:type="continuationSeparator" w:id="0">
    <w:p w14:paraId="416C25E6" w14:textId="77777777" w:rsidR="00944E65" w:rsidRDefault="00944E65" w:rsidP="007463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B4B9C1" w14:textId="4894D327" w:rsidR="00917C42" w:rsidRDefault="00917C42" w:rsidP="00917C42">
    <w:pPr>
      <w:pStyle w:val="a3"/>
      <w:ind w:left="-284"/>
    </w:pPr>
    <w:r>
      <w:rPr>
        <w:noProof/>
        <w:lang w:eastAsia="bg-BG"/>
      </w:rPr>
      <w:t xml:space="preserve">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C02EE6"/>
    <w:multiLevelType w:val="multilevel"/>
    <w:tmpl w:val="0DD02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0E66BB2"/>
    <w:multiLevelType w:val="multilevel"/>
    <w:tmpl w:val="D660C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6642A84"/>
    <w:multiLevelType w:val="multilevel"/>
    <w:tmpl w:val="9EF6A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BFD5BF7"/>
    <w:multiLevelType w:val="multilevel"/>
    <w:tmpl w:val="B526E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53E02EA"/>
    <w:multiLevelType w:val="multilevel"/>
    <w:tmpl w:val="F8B00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92C7A93"/>
    <w:multiLevelType w:val="multilevel"/>
    <w:tmpl w:val="35FC57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2146567">
    <w:abstractNumId w:val="3"/>
  </w:num>
  <w:num w:numId="2" w16cid:durableId="1706175760">
    <w:abstractNumId w:val="5"/>
  </w:num>
  <w:num w:numId="3" w16cid:durableId="543948991">
    <w:abstractNumId w:val="2"/>
  </w:num>
  <w:num w:numId="4" w16cid:durableId="870144571">
    <w:abstractNumId w:val="0"/>
  </w:num>
  <w:num w:numId="5" w16cid:durableId="613949723">
    <w:abstractNumId w:val="4"/>
  </w:num>
  <w:num w:numId="6" w16cid:durableId="591841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61E4"/>
    <w:rsid w:val="00071E46"/>
    <w:rsid w:val="001432A8"/>
    <w:rsid w:val="001F3616"/>
    <w:rsid w:val="002305B4"/>
    <w:rsid w:val="00246C3B"/>
    <w:rsid w:val="002E472F"/>
    <w:rsid w:val="003741B7"/>
    <w:rsid w:val="004451F1"/>
    <w:rsid w:val="00466D4D"/>
    <w:rsid w:val="004D346D"/>
    <w:rsid w:val="004E18DA"/>
    <w:rsid w:val="00582429"/>
    <w:rsid w:val="0060002B"/>
    <w:rsid w:val="006612C4"/>
    <w:rsid w:val="007463C2"/>
    <w:rsid w:val="007C71FD"/>
    <w:rsid w:val="00851F14"/>
    <w:rsid w:val="008650D6"/>
    <w:rsid w:val="008B5511"/>
    <w:rsid w:val="008E06B1"/>
    <w:rsid w:val="00906279"/>
    <w:rsid w:val="00917C42"/>
    <w:rsid w:val="00924F56"/>
    <w:rsid w:val="00944E65"/>
    <w:rsid w:val="00962D56"/>
    <w:rsid w:val="009862F7"/>
    <w:rsid w:val="0099021F"/>
    <w:rsid w:val="009B3B90"/>
    <w:rsid w:val="00A47AC6"/>
    <w:rsid w:val="00AB611B"/>
    <w:rsid w:val="00AE3F5D"/>
    <w:rsid w:val="00AF02F7"/>
    <w:rsid w:val="00AF4678"/>
    <w:rsid w:val="00C32910"/>
    <w:rsid w:val="00CD25D6"/>
    <w:rsid w:val="00CE3646"/>
    <w:rsid w:val="00CF3237"/>
    <w:rsid w:val="00CF69CA"/>
    <w:rsid w:val="00D04C1F"/>
    <w:rsid w:val="00D36701"/>
    <w:rsid w:val="00D761E4"/>
    <w:rsid w:val="00DC097D"/>
    <w:rsid w:val="00DC66A5"/>
    <w:rsid w:val="00DF2ADA"/>
    <w:rsid w:val="00DF4AD4"/>
    <w:rsid w:val="00E021EE"/>
    <w:rsid w:val="00E16322"/>
    <w:rsid w:val="00E2086E"/>
    <w:rsid w:val="00E5787C"/>
    <w:rsid w:val="00E70467"/>
    <w:rsid w:val="00E75D51"/>
    <w:rsid w:val="00EB18DE"/>
    <w:rsid w:val="00ED4FEF"/>
    <w:rsid w:val="00EF0377"/>
    <w:rsid w:val="00F7250F"/>
    <w:rsid w:val="00F93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AB04F1"/>
  <w15:chartTrackingRefBased/>
  <w15:docId w15:val="{8F04F7F9-1FC9-46B0-9262-AF74B353B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63C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7463C2"/>
  </w:style>
  <w:style w:type="paragraph" w:styleId="a5">
    <w:name w:val="footer"/>
    <w:basedOn w:val="a"/>
    <w:link w:val="a6"/>
    <w:uiPriority w:val="99"/>
    <w:unhideWhenUsed/>
    <w:rsid w:val="007463C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7463C2"/>
  </w:style>
  <w:style w:type="paragraph" w:styleId="a7">
    <w:name w:val="Balloon Text"/>
    <w:basedOn w:val="a"/>
    <w:link w:val="a8"/>
    <w:uiPriority w:val="99"/>
    <w:semiHidden/>
    <w:unhideWhenUsed/>
    <w:rsid w:val="00CF32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Изнесен текст Знак"/>
    <w:basedOn w:val="a0"/>
    <w:link w:val="a7"/>
    <w:uiPriority w:val="99"/>
    <w:semiHidden/>
    <w:rsid w:val="00CF3237"/>
    <w:rPr>
      <w:rFonts w:ascii="Segoe UI" w:hAnsi="Segoe UI" w:cs="Segoe UI"/>
      <w:sz w:val="18"/>
      <w:szCs w:val="18"/>
    </w:rPr>
  </w:style>
  <w:style w:type="table" w:styleId="a9">
    <w:name w:val="Table Grid"/>
    <w:basedOn w:val="a1"/>
    <w:uiPriority w:val="39"/>
    <w:rsid w:val="00917C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vgsua">
    <w:name w:val="cvgsua"/>
    <w:basedOn w:val="a"/>
    <w:rsid w:val="00DF2A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gcmg">
    <w:name w:val="a_gcmg"/>
    <w:basedOn w:val="a0"/>
    <w:rsid w:val="00DF2ADA"/>
  </w:style>
  <w:style w:type="character" w:styleId="aa">
    <w:name w:val="Hyperlink"/>
    <w:basedOn w:val="a0"/>
    <w:uiPriority w:val="99"/>
    <w:unhideWhenUsed/>
    <w:rsid w:val="006612C4"/>
    <w:rPr>
      <w:color w:val="0563C1" w:themeColor="hyperlink"/>
      <w:u w:val="single"/>
    </w:rPr>
  </w:style>
  <w:style w:type="character" w:styleId="ab">
    <w:name w:val="FollowedHyperlink"/>
    <w:basedOn w:val="a0"/>
    <w:uiPriority w:val="99"/>
    <w:semiHidden/>
    <w:unhideWhenUsed/>
    <w:rsid w:val="00AB611B"/>
    <w:rPr>
      <w:color w:val="954F72" w:themeColor="followedHyperlink"/>
      <w:u w:val="single"/>
    </w:rPr>
  </w:style>
  <w:style w:type="character" w:styleId="ac">
    <w:name w:val="Strong"/>
    <w:basedOn w:val="a0"/>
    <w:uiPriority w:val="22"/>
    <w:qFormat/>
    <w:rsid w:val="009B3B90"/>
    <w:rPr>
      <w:b/>
      <w:bCs/>
    </w:rPr>
  </w:style>
  <w:style w:type="paragraph" w:customStyle="1" w:styleId="ad">
    <w:name w:val="Знак Знак"/>
    <w:basedOn w:val="a"/>
    <w:rsid w:val="00466D4D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ae">
    <w:name w:val="Normal (Web)"/>
    <w:basedOn w:val="a"/>
    <w:uiPriority w:val="99"/>
    <w:rsid w:val="00D04C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072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145915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01698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615491">
              <w:marLeft w:val="0"/>
              <w:marRight w:val="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496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300</Words>
  <Characters>1715</Characters>
  <Application>Microsoft Office Word</Application>
  <DocSecurity>0</DocSecurity>
  <Lines>14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zlodeida</dc:creator>
  <cp:keywords/>
  <dc:description/>
  <cp:lastModifiedBy>Пламен Х. Татолов</cp:lastModifiedBy>
  <cp:revision>2</cp:revision>
  <cp:lastPrinted>2026-06-19T12:13:00Z</cp:lastPrinted>
  <dcterms:created xsi:type="dcterms:W3CDTF">2026-09-09T11:55:00Z</dcterms:created>
  <dcterms:modified xsi:type="dcterms:W3CDTF">2026-09-09T11:55:00Z</dcterms:modified>
</cp:coreProperties>
</file>